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48" w:rsidRPr="00BE6348" w:rsidRDefault="00BE63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Уважаемые жители 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села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! </w:t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Большая просьба принять участие!!!!!!</w:t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48">
        <w:rPr>
          <w:rFonts w:ascii="Arial" w:hAnsi="Arial" w:cs="Arial"/>
          <w:color w:val="000000"/>
          <w:sz w:val="32"/>
          <w:szCs w:val="32"/>
        </w:rPr>
        <w:br/>
      </w:r>
    </w:p>
    <w:p w:rsidR="00BE6348" w:rsidRDefault="00BE6348" w:rsidP="00BE6348">
      <w:pPr>
        <w:rPr>
          <w:sz w:val="32"/>
          <w:szCs w:val="32"/>
        </w:rPr>
      </w:pP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С 1 июля до 30 июля приглашаем вас принять участие в голосов</w:t>
      </w:r>
      <w:bookmarkStart w:id="0" w:name="_GoBack"/>
      <w:bookmarkEnd w:id="0"/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ании по выбору автомобильной дороги, находящейся в муниципальной собственности Котельничского района, участок которой подлежит ремонту в 2024 году. От вашего голоса зависит, какой именно участок дороги из предлагаемого списка, будет отремонтирован в первую очередь в 2024 году. Голосование проходит на платформе «</w:t>
      </w:r>
      <w:proofErr w:type="spellStart"/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Госуслуги</w:t>
      </w:r>
      <w:proofErr w:type="spellEnd"/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», проголосовать можно по данной ссылке: </w:t>
      </w:r>
      <w:hyperlink r:id="rId5" w:history="1">
        <w:r w:rsidRPr="00530962">
          <w:rPr>
            <w:rStyle w:val="a3"/>
            <w:sz w:val="32"/>
            <w:szCs w:val="32"/>
          </w:rPr>
          <w:t>https://pos.gosu</w:t>
        </w:r>
        <w:r w:rsidRPr="00530962">
          <w:rPr>
            <w:rStyle w:val="a3"/>
            <w:sz w:val="32"/>
            <w:szCs w:val="32"/>
          </w:rPr>
          <w:t>s</w:t>
        </w:r>
        <w:r w:rsidRPr="00530962">
          <w:rPr>
            <w:rStyle w:val="a3"/>
            <w:sz w:val="32"/>
            <w:szCs w:val="32"/>
          </w:rPr>
          <w:t>lugi.ru/lkp/</w:t>
        </w:r>
        <w:r w:rsidRPr="00530962">
          <w:rPr>
            <w:rStyle w:val="a3"/>
            <w:sz w:val="32"/>
            <w:szCs w:val="32"/>
          </w:rPr>
          <w:t>p</w:t>
        </w:r>
        <w:r w:rsidRPr="00530962">
          <w:rPr>
            <w:rStyle w:val="a3"/>
            <w:sz w:val="32"/>
            <w:szCs w:val="32"/>
          </w:rPr>
          <w:t>olls/367435/</w:t>
        </w:r>
      </w:hyperlink>
    </w:p>
    <w:p w:rsidR="00BE6348" w:rsidRPr="00BE6348" w:rsidRDefault="00BE6348" w:rsidP="00BE634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E634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Мы голосуем</w:t>
      </w:r>
      <w:r w:rsidRPr="00BE634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 - Автомобильная дорога общего пользования местного значения Вятка-Красногорье;</w:t>
      </w:r>
    </w:p>
    <w:p w:rsidR="00BE6348" w:rsidRDefault="00BE63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Жители, нуждающиеся в помощи при голосовании, могут обратиться в администраци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ю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сельск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ого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поселени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я</w:t>
      </w: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рабочие дни. </w:t>
      </w:r>
    </w:p>
    <w:p w:rsidR="009141C9" w:rsidRPr="00BE6348" w:rsidRDefault="00BE634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E6348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Заранее благодарим за сотрудничество!</w:t>
      </w:r>
    </w:p>
    <w:p w:rsidR="00BE6348" w:rsidRPr="00BE6348" w:rsidRDefault="00BE6348">
      <w:pPr>
        <w:rPr>
          <w:sz w:val="32"/>
          <w:szCs w:val="32"/>
        </w:rPr>
      </w:pPr>
    </w:p>
    <w:sectPr w:rsidR="00BE6348" w:rsidRPr="00BE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48"/>
    <w:rsid w:val="004F51F9"/>
    <w:rsid w:val="009141C9"/>
    <w:rsid w:val="00B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A4FB"/>
  <w15:chartTrackingRefBased/>
  <w15:docId w15:val="{CEB5F263-59AC-443A-B113-CEC04A5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olls/36743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2023-07-19T07:33:00Z</dcterms:created>
  <dcterms:modified xsi:type="dcterms:W3CDTF">2023-07-19T07:45:00Z</dcterms:modified>
</cp:coreProperties>
</file>